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Lighting / SSAO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Random kernel retations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-샘플 커널에 랜덤성을 부여하면 좋은 결과를 얻기 위한 샘플 수를 줄일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scene의 fragment 들에 대해서 임의의 회전 벡터를 만들 수 있지만, 이것은 메모리를 많이 먹음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 위에 임의의 회전 벡터의 작은 텍스처를 만드는 것이 더 좋은 방법임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-tangent-space의 표면 normal vector을 기준으로 4x4 랜덤 회전 벡터 배열을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std::vector&lt;glm::vec3&gt; ssaoNoise;</w:t>
            </w:r>
          </w:p>
          <w:p>
            <w:pPr>
              <w:pStyle w:val="0"/>
              <w:widowControl w:val="off"/>
            </w:pPr>
            <w:r>
              <w:rPr/>
              <w:t>for (unsigned int i = 0; i &lt; 16;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glm::vec3 noise(</w:t>
            </w:r>
          </w:p>
          <w:p>
            <w:pPr>
              <w:pStyle w:val="0"/>
              <w:widowControl w:val="off"/>
            </w:pPr>
            <w:r>
              <w:rPr/>
              <w:t xml:space="preserve">        randomFloats(generator) * 2.0 - 1.0, </w:t>
            </w:r>
          </w:p>
          <w:p>
            <w:pPr>
              <w:pStyle w:val="0"/>
              <w:widowControl w:val="off"/>
            </w:pPr>
            <w:r>
              <w:rPr/>
              <w:t xml:space="preserve">        randomFloats(generator) * 2.0 - 1.0, </w:t>
            </w:r>
          </w:p>
          <w:p>
            <w:pPr>
              <w:pStyle w:val="0"/>
              <w:widowControl w:val="off"/>
            </w:pPr>
            <w:r>
              <w:rPr/>
              <w:t xml:space="preserve">        0.0f); </w:t>
            </w:r>
          </w:p>
          <w:p>
            <w:pPr>
              <w:pStyle w:val="0"/>
              <w:widowControl w:val="off"/>
            </w:pPr>
            <w:r>
              <w:rPr/>
              <w:t xml:space="preserve">    ssaoNoise.push_back(noise);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 space에서 z축의 양의 방향을 바라보고 있기 때문에 z를 0으로 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unsigned int noiseTexture; </w:t>
            </w:r>
          </w:p>
          <w:p>
            <w:pPr>
              <w:pStyle w:val="0"/>
              <w:widowControl w:val="off"/>
            </w:pPr>
            <w:r>
              <w:rPr/>
              <w:t>glGenTextures(1, &amp;noiseTexture);</w:t>
            </w:r>
          </w:p>
          <w:p>
            <w:pPr>
              <w:pStyle w:val="0"/>
              <w:widowControl w:val="off"/>
            </w:pPr>
            <w:r>
              <w:rPr/>
              <w:t>glBindTexture(GL_TEXTURE_2D, noiseTexture);</w:t>
            </w:r>
          </w:p>
          <w:p>
            <w:pPr>
              <w:pStyle w:val="0"/>
              <w:widowControl w:val="off"/>
            </w:pPr>
            <w:r>
              <w:rPr/>
              <w:t xml:space="preserve">glTexImage2D(GL_TEXTURE_2D, 0, GL_RGBA16F, 4, 4, 0, GL_RGB, GL_FLOAT, </w:t>
            </w:r>
          </w:p>
          <w:p>
            <w:pPr>
              <w:pStyle w:val="0"/>
              <w:widowControl w:val="off"/>
            </w:pPr>
            <w:r>
              <w:rPr/>
              <w:t xml:space="preserve">              &amp;ssaoNoise[0]);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GL_TEXTURE_MIN_FILTER, GL_NEAREST);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GL_TEXTURE_MAG_FILTER, GL_NEAREST);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GL_TEXTURE_WRAP_S, GL_REPEAT);</w:t>
            </w:r>
          </w:p>
          <w:p>
            <w:pPr>
              <w:pStyle w:val="0"/>
              <w:widowControl w:val="off"/>
            </w:pPr>
            <w:r>
              <w:rPr/>
              <w:t xml:space="preserve">glTexParameteri(GL_TEXTURE_2D, GL_TEXTURE_WRAP_T, GL_REPEAT);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SSAO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 쉐이더는 2D screen-filled 쿼드에서 실행됨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 단계의 결과를 저장하기 위해서 프레임 버퍼 객체를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ssaoFBO;</w:t>
            </w:r>
          </w:p>
          <w:p>
            <w:pPr>
              <w:pStyle w:val="0"/>
              <w:widowControl w:val="off"/>
            </w:pPr>
            <w:r>
              <w:rPr/>
              <w:t xml:space="preserve">glGenFramebuffers(1, &amp;ssaoFBO);  </w:t>
            </w:r>
          </w:p>
          <w:p>
            <w:pPr>
              <w:pStyle w:val="0"/>
              <w:widowControl w:val="off"/>
            </w:pPr>
            <w:r>
              <w:rPr/>
              <w:t>glBindFramebuffer(GL_FRAMEBUFFER, ssaoFBO);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unsigned int ssaoColorBuffer;</w:t>
            </w:r>
          </w:p>
          <w:p>
            <w:pPr>
              <w:pStyle w:val="0"/>
              <w:widowControl w:val="off"/>
            </w:pPr>
            <w:r>
              <w:rPr/>
              <w:t>glGenTextures(1, &amp;ssaoColorBuffer);</w:t>
            </w:r>
          </w:p>
          <w:p>
            <w:pPr>
              <w:pStyle w:val="0"/>
              <w:widowControl w:val="off"/>
            </w:pPr>
            <w:r>
              <w:rPr/>
              <w:t>glBindTexture(GL_TEXTURE_2D, ssaoColorBuffer);</w:t>
            </w:r>
          </w:p>
          <w:p>
            <w:pPr>
              <w:pStyle w:val="0"/>
              <w:widowControl w:val="off"/>
            </w:pPr>
            <w:r>
              <w:rPr/>
              <w:t xml:space="preserve">glTexImage2D(GL_TEXTURE_2D, 0, GL_RED, SCR_WIDTH, SCR_HEIGHT, 0, GL_RED, </w:t>
            </w:r>
          </w:p>
          <w:p>
            <w:pPr>
              <w:pStyle w:val="0"/>
              <w:widowControl w:val="off"/>
            </w:pPr>
            <w:r>
              <w:rPr/>
              <w:t xml:space="preserve">              GL_FLOAT, NULL);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GL_TEXTURE_MIN_FILTER, GL_NEAREST);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GL_TEXTURE_MAG_FILTER, GL_NEAREST);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GL_TEXTURE_2D, ssaoColorBuffer,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-Ambient occlusion 폐색 계수 결과가 단일 스케일 값이기 때문에 빨강 컴포넌트만 필요하므로 색상 버퍼의 형식을 GL_RED로 설정했음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-SSAO의 렌더링 프로세스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geometry pass: render stuff into G-buffer</w:t>
            </w:r>
          </w:p>
          <w:p>
            <w:pPr>
              <w:pStyle w:val="0"/>
              <w:widowControl w:val="off"/>
            </w:pPr>
            <w:r>
              <w:rPr/>
              <w:t>glBindFramebuffer(GL_FRAMEBUFFER, gBuffer);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glBindFramebuffer(GL_FRAMEBUFFER, 0);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// use G-buffer to render SSAO texture</w:t>
            </w:r>
          </w:p>
          <w:p>
            <w:pPr>
              <w:pStyle w:val="0"/>
              <w:widowControl w:val="off"/>
            </w:pPr>
            <w:r>
              <w:rPr/>
              <w:t>glBindFramebuffer(GL_FRAMEBUFFER, ssaoFBO);</w:t>
            </w:r>
          </w:p>
          <w:p>
            <w:pPr>
              <w:pStyle w:val="0"/>
              <w:widowControl w:val="off"/>
            </w:pPr>
            <w:r>
              <w:rPr/>
              <w:t xml:space="preserve">    glClear(GL_COLOR_BUFFER_BIT);    </w:t>
            </w:r>
          </w:p>
          <w:p>
            <w:pPr>
              <w:pStyle w:val="0"/>
              <w:widowControl w:val="off"/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gPosition);</w:t>
            </w:r>
          </w:p>
          <w:p>
            <w:pPr>
              <w:pStyle w:val="0"/>
              <w:widowControl w:val="off"/>
            </w:pPr>
            <w:r>
              <w:rPr/>
              <w:t xml:space="preserve">    glActiveTexture(GL_TEXTURE1);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gNormal);</w:t>
            </w:r>
          </w:p>
          <w:p>
            <w:pPr>
              <w:pStyle w:val="0"/>
              <w:widowControl w:val="off"/>
            </w:pPr>
            <w:r>
              <w:rPr/>
              <w:t xml:space="preserve">    glActiveTexture(GL_TEXTURE2);</w:t>
            </w:r>
          </w:p>
          <w:p>
            <w:pPr>
              <w:pStyle w:val="0"/>
              <w:widowControl w:val="off"/>
            </w:pPr>
            <w:r>
              <w:rPr/>
              <w:t xml:space="preserve">    glBindTexture(GL_TEXTURE_2D, noiseTexture);</w:t>
            </w:r>
          </w:p>
          <w:p>
            <w:pPr>
              <w:pStyle w:val="0"/>
              <w:widowControl w:val="off"/>
            </w:pPr>
            <w:r>
              <w:rPr/>
              <w:t xml:space="preserve">    shaderSSAO.use();</w:t>
            </w:r>
          </w:p>
          <w:p>
            <w:pPr>
              <w:pStyle w:val="0"/>
              <w:widowControl w:val="off"/>
            </w:pPr>
            <w:r>
              <w:rPr/>
              <w:t xml:space="preserve">    SendKernelSamplesToShader();</w:t>
            </w:r>
          </w:p>
          <w:p>
            <w:pPr>
              <w:pStyle w:val="0"/>
              <w:widowControl w:val="off"/>
            </w:pPr>
            <w:r>
              <w:rPr/>
              <w:t xml:space="preserve">    shaderSSAO.setMat4("projection", projection);</w:t>
            </w:r>
          </w:p>
          <w:p>
            <w:pPr>
              <w:pStyle w:val="0"/>
              <w:widowControl w:val="off"/>
            </w:pPr>
            <w:r>
              <w:rPr/>
              <w:t xml:space="preserve">    RenderQuad();</w:t>
            </w:r>
          </w:p>
          <w:p>
            <w:pPr>
              <w:pStyle w:val="0"/>
              <w:widowControl w:val="off"/>
            </w:pPr>
            <w:r>
              <w:rPr/>
              <w:t>glBindFramebuffer(GL_FRAMEBUFFER, 0);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// lighting pass: render scene lighting</w:t>
            </w:r>
          </w:p>
          <w:p>
            <w:pPr>
              <w:pStyle w:val="0"/>
              <w:widowControl w:val="off"/>
            </w:pPr>
            <w:r>
              <w:rPr/>
              <w:t>glClear(GL_COLOR_BUFFER_BIT | GL_DEPTH_BUFFER_BIT);</w:t>
            </w:r>
          </w:p>
          <w:p>
            <w:pPr>
              <w:pStyle w:val="0"/>
              <w:widowControl w:val="off"/>
            </w:pPr>
            <w:r>
              <w:rPr/>
              <w:t>shaderLightingPass.use();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glActiveTexture(GL_TEXTURE3);</w:t>
            </w:r>
          </w:p>
          <w:p>
            <w:pPr>
              <w:pStyle w:val="0"/>
              <w:widowControl w:val="off"/>
            </w:pPr>
            <w:r>
              <w:rPr/>
              <w:t>glBindTexture(GL_TEXTURE_2D, ssaoColorBuffer);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 xml:space="preserve">RenderQuad();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 쉐이더는 G-buffer texture, noise texture, normal-oriented hemisphere kernel 샘플을 입력을 받음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float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gPosition;</w:t>
            </w:r>
          </w:p>
          <w:p>
            <w:pPr>
              <w:pStyle w:val="0"/>
              <w:widowControl w:val="off"/>
            </w:pPr>
            <w:r>
              <w:rPr/>
              <w:t>uniform sampler2D gNormal;</w:t>
            </w:r>
          </w:p>
          <w:p>
            <w:pPr>
              <w:pStyle w:val="0"/>
              <w:widowControl w:val="off"/>
            </w:pPr>
            <w:r>
              <w:rPr/>
              <w:t>uniform sampler2D texNoise;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samples[64];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tile noise texture over screen, based on screen dimensions divided by noise size</w:t>
            </w:r>
          </w:p>
          <w:p>
            <w:pPr>
              <w:pStyle w:val="0"/>
              <w:widowControl w:val="off"/>
            </w:pPr>
            <w:r>
              <w:rPr/>
              <w:t>const vec2 noiseScale = vec2(800.0/4.0, 600.0/4.0); // screen = 800x600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noiseScale 변수인데, noise texture을 화면 전체에 타일링하고 싶지만, Texcoords가 0~1 사이의 값이라서 타일링이 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-그래서 화면크기를 noise texture 크기로 나누어서 TexCoords를 스케일링하는데 필요한 양을 계산함</w:t>
      </w:r>
    </w:p>
    <w:p>
      <w:r>
        <w:br w:type="page"/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fragPos   = texture(gPosition, TexCoords).xyz;</w:t>
            </w:r>
          </w:p>
          <w:p>
            <w:pPr>
              <w:pStyle w:val="0"/>
              <w:widowControl w:val="off"/>
            </w:pPr>
            <w:r>
              <w:rPr/>
              <w:t>vec3 normal    = texture(gNormal, TexCoords).rgb;</w:t>
            </w:r>
          </w:p>
          <w:p>
            <w:pPr>
              <w:pStyle w:val="0"/>
              <w:widowControl w:val="off"/>
            </w:pPr>
            <w:r>
              <w:rPr/>
              <w:t xml:space="preserve">vec3 randomVec = texture(texNoise, TexCoords * noiseScale).xyz;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-texNoise의 매개변수를 GL_REPEAT로 설정하면 무작위 값이 화면 전체에 반복이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tangent   = normalize(randomVec - normal * dot(randomVec, normal));</w:t>
            </w:r>
          </w:p>
          <w:p>
            <w:pPr>
              <w:pStyle w:val="0"/>
              <w:widowControl w:val="off"/>
            </w:pPr>
            <w:r>
              <w:rPr/>
              <w:t>vec3 bitangent = cross(normal, tangent);</w:t>
            </w:r>
          </w:p>
          <w:p>
            <w:pPr>
              <w:pStyle w:val="0"/>
              <w:widowControl w:val="off"/>
            </w:pPr>
            <w:r>
              <w:rPr/>
              <w:t xml:space="preserve">mat3 TBN       = mat3(tangent, bitangent, normal);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-Gramm-Schmidt 프로세스를 사용해서 rendomVec의 값에 따라 약간 기울어질 때 마다 직교 기초를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-접선 벡터를 생성하기 위해 무작위 벡터를 사용하기 때문에 TBN 행렬을 geometry 표면에 정확하게 정렬할 수 없기 때문에, 접선 벡터가 필요하지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커널 샘플을 반복, 샘플을 tangent에서 view space로 변경, 현재의 fragment Position에 추가, fragment position의 깊이와 view space 버퍼에 저장된 샘플 깊이 값을 비교함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occlusion = 0.0;</w:t>
            </w:r>
          </w:p>
          <w:p>
            <w:pPr>
              <w:pStyle w:val="0"/>
              <w:widowControl w:val="off"/>
            </w:pPr>
            <w:r>
              <w:rPr/>
              <w:t>for(int i = 0; i &lt; kernelSize;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get sample position</w:t>
            </w:r>
          </w:p>
          <w:p>
            <w:pPr>
              <w:pStyle w:val="0"/>
              <w:widowControl w:val="off"/>
            </w:pPr>
            <w:r>
              <w:rPr/>
              <w:t xml:space="preserve">    vec3 samplePos = TBN * samples[i]; // from tangent to view-space</w:t>
            </w:r>
          </w:p>
          <w:p>
            <w:pPr>
              <w:pStyle w:val="0"/>
              <w:widowControl w:val="off"/>
            </w:pPr>
            <w:r>
              <w:rPr/>
              <w:t xml:space="preserve">    samplePos = fragPos + samplePos * radius;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-kernelSize, radius는 효과를 조정할 때 사용하는 변수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vec4 offset = vec4(samplePos, 1.0);</w:t>
            </w:r>
          </w:p>
          <w:p>
            <w:pPr>
              <w:pStyle w:val="0"/>
              <w:widowControl w:val="off"/>
            </w:pPr>
            <w:r>
              <w:rPr/>
              <w:t>offset      = projection * offset;    // from view to clip-space</w:t>
            </w:r>
          </w:p>
          <w:p>
            <w:pPr>
              <w:pStyle w:val="0"/>
              <w:widowControl w:val="off"/>
            </w:pPr>
            <w:r>
              <w:rPr/>
              <w:t>offset.xyz /= offset.w;               // perspective divide</w:t>
            </w:r>
          </w:p>
          <w:p>
            <w:pPr>
              <w:pStyle w:val="0"/>
              <w:widowControl w:val="off"/>
            </w:pPr>
            <w:r>
              <w:rPr/>
              <w:t xml:space="preserve">offset.xyz  = offset.xyz * 0.5 + 0.5; // transform to range 0.0 - 1.0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-xyz 구성요소를 w로 나누어서 perspective divide를 수행함, 결과의 정규화된 좌표는 0~1의 범위로 변환됨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sampleDepth = texture(gPosition, offset.xy).z;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벡터의 xy 성분을 사용해 위치 텍스처를 샘플링해서 viewer의 시점에서 샘플 위치의 깊이(z)를 찾음(첫 번째 비 간섭 보이는 fragment)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-bias 추가, acne효과를 제거해줌, bias는 0.025로 설정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occlusion += (sampleDepth &gt;= samplePos.z + bias ? 1.0 : 0.0);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-fragment가 표면 가장자리에 가깝게 정렬된 주면 폐색에 대해 시험할 때 마다 훨씬 뒤에 있는 표면의 깊이 값도 고려함, 이 값들은 잘못된 영향을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5860" cy="2636520"/>
            <wp:effectExtent l="0" t="0" r="0" b="0"/>
            <wp:wrapTopAndBottom/>
            <wp:docPr id="84" name="그림 %d 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3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36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-왼쪽에는 범위 확인이 없을 때 부정확한 모습을 보임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rangeCheck = smoothstep(0.0, 1.0, radius / abs(fragPos.z - sampleDepth));</w:t>
            </w:r>
          </w:p>
          <w:p>
            <w:pPr>
              <w:pStyle w:val="0"/>
              <w:widowControl w:val="off"/>
            </w:pPr>
            <w:r>
              <w:rPr/>
              <w:t xml:space="preserve">occlusion       += (sampleDepth &gt;= samplePos.z + bias ? 1.0 : 0.0) * rangeCheck;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사용한 smoothstep 함수는 첫 번째, 두 번째 배개 변수의 범위 사이에서 세번째 배개변수를 부드럽게 보간해줌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23996" cy="2798318"/>
            <wp:effectExtent l="0" t="0" r="0" b="0"/>
            <wp:wrapTopAndBottom/>
            <wp:docPr id="85" name="그림 %d 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4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23996" cy="279831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-반지름을 벗어나면 갑자기 폐색 기여도를 제거하면 경계선 같은 부자연스러움이 발생함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부자연스러움을 막아줌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커널의 크기에 따라 폐색 기여도를 표준화하고 결과를 출력함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occlusion = 1.0 - (occlusion / kernelSize);</w:t>
            </w:r>
          </w:p>
          <w:p>
            <w:pPr>
              <w:pStyle w:val="0"/>
              <w:widowControl w:val="off"/>
            </w:pPr>
            <w:r>
              <w:rPr/>
              <w:t xml:space="preserve">FragColor = occlusion;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-누워 있는 가방 모델을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34942"/>
            <wp:effectExtent l="0" t="0" r="0" b="0"/>
            <wp:wrapTopAndBottom/>
            <wp:docPr id="86" name="그림 %d 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94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-깊이감이 느껴지고, 확실히 바닥위에 놓여져 있음을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-아직 noise texture의 반복되는 패턴이 보임, 부드러운 ambient occlusion 결과를 맏늘기 위해서 blur 처리를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Ambient occlusion blur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-SSAO와 lighting pass 사이에 SSAO를 blur하고 싶음, 결과를 위해 새로운 프레임버퍼를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ssaoBlurFBO, ssaoColorBufferBlur;</w:t>
            </w:r>
          </w:p>
          <w:p>
            <w:pPr>
              <w:pStyle w:val="0"/>
              <w:widowControl w:val="off"/>
            </w:pPr>
            <w:r>
              <w:rPr/>
              <w:t>glGenFramebuffers(1, &amp;ssaoBlurFBO);</w:t>
            </w:r>
          </w:p>
          <w:p>
            <w:pPr>
              <w:pStyle w:val="0"/>
              <w:widowControl w:val="off"/>
            </w:pPr>
            <w:r>
              <w:rPr/>
              <w:t>glBindFramebuffer(GL_FRAMEBUFFER, ssaoBlurFBO);</w:t>
            </w:r>
          </w:p>
          <w:p>
            <w:pPr>
              <w:pStyle w:val="0"/>
              <w:widowControl w:val="off"/>
            </w:pPr>
            <w:r>
              <w:rPr/>
              <w:t>glGenTextures(1, &amp;ssaoColorBufferBlur);</w:t>
            </w:r>
          </w:p>
          <w:p>
            <w:pPr>
              <w:pStyle w:val="0"/>
              <w:widowControl w:val="off"/>
            </w:pPr>
            <w:r>
              <w:rPr/>
              <w:t>glBindTexture(GL_TEXTURE_2D, ssaoColorBufferBlur);</w:t>
            </w:r>
          </w:p>
          <w:p>
            <w:pPr>
              <w:pStyle w:val="0"/>
              <w:widowControl w:val="off"/>
            </w:pPr>
            <w:r>
              <w:rPr/>
              <w:t xml:space="preserve">glTexImage2D(GL_TEXTURE_2D, 0, GL_RED, SCR_WIDTH, SCR_HEIGHT, 0, GL_RED, </w:t>
            </w:r>
          </w:p>
          <w:p>
            <w:pPr>
              <w:pStyle w:val="0"/>
              <w:widowControl w:val="off"/>
            </w:pPr>
            <w:r>
              <w:rPr/>
              <w:t xml:space="preserve">              GL_FLOAT, NULL);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GL_TEXTURE_MIN_FILTER, GL_NEAREST);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GL_TEXTURE_MAG_FILTER, GL_NEAREST);</w:t>
            </w:r>
          </w:p>
          <w:p>
            <w:pPr>
              <w:pStyle w:val="0"/>
              <w:widowControl w:val="off"/>
            </w:pPr>
            <w:r>
              <w:rPr/>
              <w:t xml:space="preserve">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GL_TEXTURE_2D, ssaoColorBufferBlur,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-blur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float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sampler2D ssaoInput;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 {</w:t>
            </w:r>
          </w:p>
          <w:p>
            <w:pPr>
              <w:pStyle w:val="0"/>
              <w:widowControl w:val="off"/>
            </w:pPr>
            <w:r>
              <w:rPr/>
              <w:t xml:space="preserve">    vec2 texelSize = 1.0 / vec2(textureSize(ssaoInput, 0));</w:t>
            </w:r>
          </w:p>
          <w:p>
            <w:pPr>
              <w:pStyle w:val="0"/>
              <w:widowControl w:val="off"/>
            </w:pPr>
            <w:r>
              <w:rPr/>
              <w:t xml:space="preserve">    float result = 0.0;</w:t>
            </w:r>
          </w:p>
          <w:p>
            <w:pPr>
              <w:pStyle w:val="0"/>
              <w:widowControl w:val="off"/>
            </w:pPr>
            <w:r>
              <w:rPr/>
              <w:t xml:space="preserve">    for (int x = -2; x &lt; 2; ++x) 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 (int y = -2; y &lt; 2; ++y) 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vec2 offset = vec2(float(x), float(y)) * texelSize;</w:t>
            </w:r>
          </w:p>
          <w:p>
            <w:pPr>
              <w:pStyle w:val="0"/>
              <w:widowControl w:val="off"/>
            </w:pPr>
            <w:r>
              <w:rPr/>
              <w:t xml:space="preserve">            result += texture(ssaoInput, TexCoords + offset).r;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FragColor = result / (4.0 * 4.0);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038346" cy="3167126"/>
            <wp:effectExtent l="0" t="0" r="0" b="0"/>
            <wp:docPr id="87" name="그림 %d 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6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8346" cy="31671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Applying ambient occlusion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주변 occlusion 요신을 light 주변 구성 요소에 곱하면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gPosition;</w:t>
            </w:r>
          </w:p>
          <w:p>
            <w:pPr>
              <w:pStyle w:val="0"/>
              <w:widowControl w:val="off"/>
            </w:pPr>
            <w:r>
              <w:rPr/>
              <w:t>uniform sampler2D gNormal;</w:t>
            </w:r>
          </w:p>
          <w:p>
            <w:pPr>
              <w:pStyle w:val="0"/>
              <w:widowControl w:val="off"/>
            </w:pPr>
            <w:r>
              <w:rPr/>
              <w:t>uniform sampler2D gAlbedo;</w:t>
            </w:r>
          </w:p>
          <w:p>
            <w:pPr>
              <w:pStyle w:val="0"/>
              <w:widowControl w:val="off"/>
            </w:pPr>
            <w:r>
              <w:rPr/>
              <w:t>uniform sampler2D ssao;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struct Light {</w:t>
            </w:r>
          </w:p>
          <w:p>
            <w:pPr>
              <w:pStyle w:val="0"/>
              <w:widowControl w:val="off"/>
            </w:pPr>
            <w:r>
              <w:rPr/>
              <w:t xml:space="preserve">    vec3 Position;</w:t>
            </w:r>
          </w:p>
          <w:p>
            <w:pPr>
              <w:pStyle w:val="0"/>
              <w:widowControl w:val="off"/>
            </w:pPr>
            <w:r>
              <w:rPr/>
              <w:t xml:space="preserve">    vec3 Color;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float Linear;</w:t>
            </w:r>
          </w:p>
          <w:p>
            <w:pPr>
              <w:pStyle w:val="0"/>
              <w:widowControl w:val="off"/>
            </w:pPr>
            <w:r>
              <w:rPr/>
              <w:t xml:space="preserve">    float Quadratic;</w:t>
            </w:r>
          </w:p>
          <w:p>
            <w:pPr>
              <w:pStyle w:val="0"/>
              <w:widowControl w:val="off"/>
            </w:pPr>
            <w:r>
              <w:rPr/>
              <w:t xml:space="preserve">    float Radius;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>uniform Light light;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// retrieve data from gbuffer</w:t>
            </w:r>
          </w:p>
          <w:p>
            <w:pPr>
              <w:pStyle w:val="0"/>
              <w:widowControl w:val="off"/>
            </w:pPr>
            <w:r>
              <w:rPr/>
              <w:t xml:space="preserve">    vec3 FragPos = texture(gPosition,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vec3 Normal = texture(gNormal,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vec3 Diffuse = texture(gAlbedo,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float AmbientOcclusion = texture(ssao, TexCoords).r;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// blinn-phong (in view-space)</w:t>
            </w:r>
          </w:p>
          <w:p>
            <w:pPr>
              <w:pStyle w:val="0"/>
              <w:widowControl w:val="off"/>
            </w:pPr>
            <w:r>
              <w:rPr/>
              <w:t xml:space="preserve">    vec3 ambient = vec3(0.3 * Diffuse * AmbientOcclusion); // here we add occlusion factor</w:t>
            </w:r>
          </w:p>
          <w:p>
            <w:pPr>
              <w:pStyle w:val="0"/>
              <w:widowControl w:val="off"/>
            </w:pPr>
            <w:r>
              <w:rPr/>
              <w:t xml:space="preserve">    vec3 lighting  = ambient; </w:t>
            </w:r>
          </w:p>
          <w:p>
            <w:pPr>
              <w:pStyle w:val="0"/>
              <w:widowControl w:val="off"/>
            </w:pPr>
            <w:r>
              <w:rPr/>
              <w:t xml:space="preserve">    vec3 viewDir  = normalize(-FragPos); // viewpos is (0.0.0) in view-space</w:t>
            </w:r>
          </w:p>
          <w:p>
            <w:pPr>
              <w:pStyle w:val="0"/>
              <w:widowControl w:val="off"/>
            </w:pPr>
            <w:r>
              <w:rPr/>
              <w:t xml:space="preserve">    // diffuse</w:t>
            </w:r>
          </w:p>
          <w:p>
            <w:pPr>
              <w:pStyle w:val="0"/>
              <w:widowControl w:val="off"/>
            </w:pPr>
            <w:r>
              <w:rPr/>
              <w:t xml:space="preserve">    vec3 lightDir = normalize(light.Position - FragPos);</w:t>
            </w:r>
          </w:p>
          <w:p>
            <w:pPr>
              <w:pStyle w:val="0"/>
              <w:widowControl w:val="off"/>
            </w:pPr>
            <w:r>
              <w:rPr/>
              <w:t xml:space="preserve">    vec3 diffuse = max(dot(Normal, lightDir), 0.0) * Diffuse * light.Color;</w:t>
            </w:r>
          </w:p>
          <w:p>
            <w:pPr>
              <w:pStyle w:val="0"/>
              <w:widowControl w:val="off"/>
            </w:pPr>
            <w:r>
              <w:rPr/>
              <w:t xml:space="preserve">    // specular</w:t>
            </w:r>
          </w:p>
          <w:p>
            <w:pPr>
              <w:pStyle w:val="0"/>
              <w:widowControl w:val="off"/>
            </w:pPr>
            <w:r>
              <w:rPr/>
              <w:t xml:space="preserve">    vec3 halfwayDir = normalize(lightDir + viewDir);  </w:t>
            </w:r>
          </w:p>
          <w:p>
            <w:pPr>
              <w:pStyle w:val="0"/>
              <w:widowControl w:val="off"/>
            </w:pPr>
            <w:r>
              <w:rPr/>
              <w:t xml:space="preserve">    float spec = pow(max(dot(Normal, halfwayDir), 0.0), 8.0);</w:t>
            </w:r>
          </w:p>
          <w:p>
            <w:pPr>
              <w:pStyle w:val="0"/>
              <w:widowControl w:val="off"/>
            </w:pPr>
            <w:r>
              <w:rPr/>
              <w:t xml:space="preserve">    vec3 specular = light.Color * spec;</w:t>
            </w:r>
          </w:p>
          <w:p>
            <w:pPr>
              <w:pStyle w:val="0"/>
              <w:widowControl w:val="off"/>
            </w:pPr>
            <w:r>
              <w:rPr/>
              <w:t xml:space="preserve">    // attenuation</w:t>
            </w:r>
          </w:p>
          <w:p>
            <w:pPr>
              <w:pStyle w:val="0"/>
              <w:widowControl w:val="off"/>
            </w:pPr>
            <w:r>
              <w:rPr/>
              <w:t xml:space="preserve">    float dist = length(light.Position - FragPos);</w:t>
            </w:r>
          </w:p>
          <w:p>
            <w:pPr>
              <w:pStyle w:val="0"/>
              <w:widowControl w:val="off"/>
            </w:pPr>
            <w:r>
              <w:rPr/>
              <w:t xml:space="preserve">    float attenuation = 1.0 / (1.0 + light.Linear * dist + light.Quadratic * dist * dist);</w:t>
            </w:r>
          </w:p>
          <w:p>
            <w:pPr>
              <w:pStyle w:val="0"/>
              <w:widowControl w:val="off"/>
            </w:pPr>
            <w:r>
              <w:rPr/>
              <w:t xml:space="preserve">    diffuse  *= attenuation;</w:t>
            </w:r>
          </w:p>
          <w:p>
            <w:pPr>
              <w:pStyle w:val="0"/>
              <w:widowControl w:val="off"/>
            </w:pPr>
            <w:r>
              <w:rPr/>
              <w:t xml:space="preserve">    specular *= attenuation;</w:t>
            </w:r>
          </w:p>
          <w:p>
            <w:pPr>
              <w:pStyle w:val="0"/>
              <w:widowControl w:val="off"/>
            </w:pPr>
            <w:r>
              <w:rPr/>
              <w:t xml:space="preserve">    lighting += diffuse + specular;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FragColor = vec4(lighting,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34942"/>
            <wp:effectExtent l="0" t="0" r="0" b="0"/>
            <wp:wrapTopAndBottom/>
            <wp:docPr id="88" name="그림 %d 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7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94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-SSAO는 장면의 유형에 따라 매개 변수를 조정하는데 크게 의존하는 맞춤 가능한 효과임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장면 유형에 대한 완벽한 매개 변수는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폐색 값을 올리면 SSAO의 강도를 높일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폐색 값의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occlusion = 1.0 - (occlusion / kernelSize);</w:t>
            </w:r>
          </w:p>
          <w:p>
            <w:pPr>
              <w:pStyle w:val="0"/>
              <w:widowControl w:val="off"/>
            </w:pPr>
            <w:r>
              <w:rPr/>
              <w:t>FragColor = pow(occlusion, power);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12974" cy="2137283"/>
            <wp:effectExtent l="0" t="0" r="0" b="0"/>
            <wp:docPr id="89" name="그림 %d 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d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2974" cy="213728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-power =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13101" cy="2137410"/>
            <wp:effectExtent l="0" t="0" r="0" b="0"/>
            <wp:docPr id="90" name="그림 %d 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e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3101" cy="213741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-power = 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95321" cy="2123440"/>
            <wp:effectExtent l="0" t="0" r="0" b="0"/>
            <wp:wrapTopAndBottom/>
            <wp:docPr id="91" name="그림 %d 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2d8247f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-power = 0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83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84.bmp"  /><Relationship Id="rId3" Type="http://schemas.openxmlformats.org/officeDocument/2006/relationships/image" Target="media/image85.bmp"  /><Relationship Id="rId4" Type="http://schemas.openxmlformats.org/officeDocument/2006/relationships/image" Target="media/image86.bmp"  /><Relationship Id="rId5" Type="http://schemas.openxmlformats.org/officeDocument/2006/relationships/image" Target="media/image87.bmp"  /><Relationship Id="rId6" Type="http://schemas.openxmlformats.org/officeDocument/2006/relationships/image" Target="media/image88.bmp"  /><Relationship Id="rId7" Type="http://schemas.openxmlformats.org/officeDocument/2006/relationships/image" Target="media/image89.bmp"  /><Relationship Id="rId8" Type="http://schemas.openxmlformats.org/officeDocument/2006/relationships/image" Target="media/image90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2022-02-05T05:44:26.974</dcterms:modified>
</cp:coreProperties>
</file>